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9D" w:rsidRDefault="00DC4400" w:rsidP="00B57B9D">
      <w:pPr>
        <w:jc w:val="center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05pt;margin-top:-3pt;width:110.8pt;height:87pt;z-index:251658240">
            <v:imagedata r:id="rId5" o:title=""/>
          </v:shape>
          <o:OLEObject Type="Embed" ProgID="MS_ClipArt_Gallery" ShapeID="_x0000_s1026" DrawAspect="Content" ObjectID="_1419982183" r:id="rId6"/>
        </w:pict>
      </w:r>
    </w:p>
    <w:p w:rsidR="00B57B9D" w:rsidRDefault="00B57B9D" w:rsidP="00B57B9D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B57B9D" w:rsidRDefault="00B57B9D" w:rsidP="00B57B9D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DE03AB" w:rsidRDefault="00DE03AB" w:rsidP="00B57B9D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B57B9D" w:rsidRPr="002564CB" w:rsidRDefault="00B57B9D" w:rsidP="00B57B9D">
      <w:pPr>
        <w:jc w:val="center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B57B9D" w:rsidRPr="002564CB" w:rsidRDefault="00B57B9D" w:rsidP="00B57B9D">
      <w:pPr>
        <w:jc w:val="center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เรื่อง  สอบราคาซื้อ</w:t>
      </w:r>
      <w:r w:rsidR="004B6737" w:rsidRPr="002564CB">
        <w:rPr>
          <w:rFonts w:ascii="TH SarabunPSK" w:hAnsi="TH SarabunPSK" w:cs="TH SarabunPSK"/>
          <w:sz w:val="32"/>
          <w:szCs w:val="32"/>
          <w:cs/>
        </w:rPr>
        <w:t>เตาเผาขยะมูลฝอย จำนวน 2 เตา</w:t>
      </w:r>
      <w:r w:rsidRPr="002564CB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B57B9D" w:rsidRPr="002564CB" w:rsidRDefault="00B57B9D" w:rsidP="00B57B9D">
      <w:pPr>
        <w:jc w:val="center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  <w:cs/>
        </w:rPr>
      </w:pPr>
      <w:r w:rsidRPr="002564CB">
        <w:rPr>
          <w:rFonts w:ascii="TH SarabunPSK" w:hAnsi="TH SarabunPSK" w:cs="TH SarabunPSK"/>
          <w:cs/>
        </w:rPr>
        <w:tab/>
      </w:r>
      <w:r w:rsidRPr="002564CB">
        <w:rPr>
          <w:rFonts w:ascii="TH SarabunPSK" w:hAnsi="TH SarabunPSK" w:cs="TH SarabunPSK"/>
          <w:sz w:val="32"/>
          <w:szCs w:val="32"/>
          <w:cs/>
        </w:rPr>
        <w:t>ด้วยเทศบาลตำบลป่าซาง มีความประสงค์จะสอบราคาซื้อ</w:t>
      </w:r>
      <w:r w:rsidR="004B6737" w:rsidRPr="002564CB">
        <w:rPr>
          <w:rFonts w:ascii="TH SarabunPSK" w:hAnsi="TH SarabunPSK" w:cs="TH SarabunPSK"/>
          <w:sz w:val="32"/>
          <w:szCs w:val="32"/>
          <w:cs/>
        </w:rPr>
        <w:t>เตาเผาขยะมูลฝอย  จำนวน 2 เตา</w:t>
      </w:r>
      <w:r w:rsidRPr="002564CB">
        <w:rPr>
          <w:rFonts w:ascii="TH SarabunPSK" w:hAnsi="TH SarabunPSK" w:cs="TH SarabunPSK"/>
          <w:sz w:val="32"/>
          <w:szCs w:val="32"/>
          <w:cs/>
        </w:rPr>
        <w:t xml:space="preserve">  โดยมีรายละเอียดดังนี้</w:t>
      </w:r>
      <w:r w:rsidRPr="002564CB">
        <w:rPr>
          <w:rFonts w:ascii="TH SarabunPSK" w:hAnsi="TH SarabunPSK" w:cs="TH SarabunPSK"/>
          <w:sz w:val="32"/>
          <w:szCs w:val="32"/>
        </w:rPr>
        <w:t xml:space="preserve">  </w:t>
      </w:r>
    </w:p>
    <w:p w:rsidR="004B6737" w:rsidRPr="002564CB" w:rsidRDefault="00B57B9D" w:rsidP="004B673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</w:r>
      <w:r w:rsidR="004B6737" w:rsidRPr="002564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ลักษณะของเตาเผาขยะ</w:t>
      </w:r>
    </w:p>
    <w:p w:rsidR="004B6737" w:rsidRPr="002564CB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 xml:space="preserve">  ขนาดทั่วไปของตัวเตาเผาขยะ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 xml:space="preserve"> ตัวเตาขนาดกว้างไม่น้อยกว่า 1.40  เมตร ยาวไม่น้อยกว่า 2.50  เมตร สูงไม่น้อยกว่า  2.00  เมตร 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 xml:space="preserve"> ประตูป้อนขยะมีขนาดกว้างไม่น้อยกว่า  0.71  เมตร</w:t>
      </w:r>
      <w:r w:rsidRPr="002564CB">
        <w:rPr>
          <w:rFonts w:ascii="TH SarabunPSK" w:hAnsi="TH SarabunPSK" w:cs="TH SarabunPSK"/>
          <w:sz w:val="32"/>
          <w:szCs w:val="32"/>
        </w:rPr>
        <w:t xml:space="preserve">  </w:t>
      </w:r>
      <w:r w:rsidR="00CA13D0">
        <w:rPr>
          <w:rFonts w:ascii="TH SarabunPSK" w:hAnsi="TH SarabunPSK" w:cs="TH SarabunPSK"/>
          <w:sz w:val="32"/>
          <w:szCs w:val="32"/>
          <w:cs/>
        </w:rPr>
        <w:t>ยาวไม่น้อยกว่า  0.4</w:t>
      </w:r>
      <w:r w:rsidR="00CA13D0">
        <w:rPr>
          <w:rFonts w:ascii="TH SarabunPSK" w:hAnsi="TH SarabunPSK" w:cs="TH SarabunPSK" w:hint="cs"/>
          <w:sz w:val="32"/>
          <w:szCs w:val="32"/>
          <w:cs/>
        </w:rPr>
        <w:t>1</w:t>
      </w:r>
      <w:r w:rsidRPr="002564CB">
        <w:rPr>
          <w:rFonts w:ascii="TH SarabunPSK" w:hAnsi="TH SarabunPSK" w:cs="TH SarabunPSK"/>
          <w:sz w:val="32"/>
          <w:szCs w:val="32"/>
          <w:cs/>
        </w:rPr>
        <w:t xml:space="preserve">  เมตร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โครงสร้างประตู ป้อนขยะทำด้วยเหล็ก</w:t>
      </w:r>
      <w:r w:rsidRPr="002564CB">
        <w:rPr>
          <w:rFonts w:ascii="TH SarabunPSK" w:hAnsi="TH SarabunPSK" w:cs="TH SarabunPSK"/>
          <w:sz w:val="32"/>
          <w:szCs w:val="32"/>
        </w:rPr>
        <w:t xml:space="preserve">  </w:t>
      </w:r>
      <w:r w:rsidRPr="002564CB">
        <w:rPr>
          <w:rFonts w:ascii="TH SarabunPSK" w:hAnsi="TH SarabunPSK" w:cs="TH SarabunPSK"/>
          <w:sz w:val="32"/>
          <w:szCs w:val="32"/>
          <w:cs/>
        </w:rPr>
        <w:t>และเป็นวัสดุทนไฟ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ช่องกลางสำหรับเก็บเศษวัสดุตกค้าง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ช่องลมหลัก  และเป็นที่เก็บขี้เถ้าที่เกิดจากการเผาไหม้ห้องแรก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มีช่องลมด้านข้างเพื่อปรับอากาศให้เกิดความสมดุลในการเผาไหม้ที่สมบูรณ์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ด้านหลังมีประตูที่ห้องเผาเขม่าควัน  และแก๊ส  เพื่อเอาขี้เถ้าละเอียดออก</w:t>
      </w:r>
    </w:p>
    <w:p w:rsidR="004B6737" w:rsidRPr="002564CB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ขน</w:t>
      </w:r>
      <w:r w:rsidR="00CA13D0">
        <w:rPr>
          <w:rFonts w:ascii="TH SarabunPSK" w:hAnsi="TH SarabunPSK" w:cs="TH SarabunPSK"/>
          <w:sz w:val="32"/>
          <w:szCs w:val="32"/>
          <w:cs/>
        </w:rPr>
        <w:t>าดห้องเผาไหม้ขยะไม่น้อยกว่า  1.</w:t>
      </w:r>
      <w:r w:rsidR="00CA13D0">
        <w:rPr>
          <w:rFonts w:ascii="TH SarabunPSK" w:hAnsi="TH SarabunPSK" w:cs="TH SarabunPSK" w:hint="cs"/>
          <w:sz w:val="32"/>
          <w:szCs w:val="32"/>
          <w:cs/>
        </w:rPr>
        <w:t>7</w:t>
      </w:r>
      <w:r w:rsidRPr="002564CB">
        <w:rPr>
          <w:rFonts w:ascii="TH SarabunPSK" w:hAnsi="TH SarabunPSK" w:cs="TH SarabunPSK"/>
          <w:sz w:val="32"/>
          <w:szCs w:val="32"/>
          <w:cs/>
        </w:rPr>
        <w:t>0  ลบ.ม.  และขนาดห้องเผาไหม้เขม่าควัน  แก๊ส  และดักฝุ่นละอองมีขนาดไม่น้อยกว่า  0.80  ลบ.ม.</w:t>
      </w:r>
    </w:p>
    <w:p w:rsidR="004B6737" w:rsidRPr="002564CB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วัสดุที่ใช้เป็นวัสดุทนไฟประกอบด้วย</w:t>
      </w:r>
    </w:p>
    <w:p w:rsidR="004B6737" w:rsidRPr="002564CB" w:rsidRDefault="00971109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อิฐทนไฟ  ที่สามารถท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4B6737" w:rsidRPr="002564CB">
        <w:rPr>
          <w:rFonts w:ascii="TH SarabunPSK" w:hAnsi="TH SarabunPSK" w:cs="TH SarabunPSK"/>
          <w:sz w:val="32"/>
          <w:szCs w:val="32"/>
          <w:cs/>
        </w:rPr>
        <w:t>ความร้อนไม่ต่ำกว่า  1400</w:t>
      </w:r>
      <w:r w:rsidR="004B6737" w:rsidRPr="002564CB">
        <w:rPr>
          <w:rFonts w:ascii="TH SarabunPSK" w:hAnsi="TH SarabunPSK" w:cs="TH SarabunPSK"/>
          <w:sz w:val="32"/>
          <w:szCs w:val="32"/>
        </w:rPr>
        <w:t xml:space="preserve"> </w:t>
      </w:r>
      <w:r w:rsidR="004B6737" w:rsidRPr="002564CB">
        <w:rPr>
          <w:rFonts w:ascii="TH SarabunPSK" w:hAnsi="TH SarabunPSK" w:cs="TH SarabunPSK"/>
          <w:sz w:val="32"/>
          <w:szCs w:val="32"/>
          <w:cs/>
        </w:rPr>
        <w:t>องศาเซลเซียส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อิฐฉนวน  ทนอุณหภูมิได้ไม่ต่ำกว่า  1300 องศาเซลเซียส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ปูนทนไฟ  ที่ทนต่ออุณหภูมิได้ไม่ต่ำกว่า  1300 องศาเซลเซียส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 xml:space="preserve">เหล็กโครงสร้าง หนาไม่น้อยกว่า  6  มิลลิเมตร  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เหล็กแผ่นหนาไม่น้อยกว่า  3  มิลลิเมตร</w:t>
      </w:r>
    </w:p>
    <w:p w:rsidR="004B6737" w:rsidRPr="002564CB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 xml:space="preserve"> ปล่องควันประกอบด้วย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ปล่องรูปทรงกลม  ทำด้วยเหล็กม้วนหนาไม่น้อยกว่า  3  มิลลิเมตร</w:t>
      </w:r>
    </w:p>
    <w:p w:rsidR="004B6737" w:rsidRPr="002564CB" w:rsidRDefault="004B6737" w:rsidP="004B6737">
      <w:pPr>
        <w:pStyle w:val="a3"/>
        <w:numPr>
          <w:ilvl w:val="1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ปล่องควันสูง</w:t>
      </w:r>
      <w:r w:rsidR="00BD7A02">
        <w:rPr>
          <w:rFonts w:ascii="TH SarabunPSK" w:hAnsi="TH SarabunPSK" w:cs="TH SarabunPSK"/>
          <w:sz w:val="32"/>
          <w:szCs w:val="32"/>
          <w:cs/>
        </w:rPr>
        <w:t xml:space="preserve">ไม่น้อยกว่า  </w:t>
      </w:r>
      <w:r w:rsidR="00BD7A02">
        <w:rPr>
          <w:rFonts w:ascii="TH SarabunPSK" w:hAnsi="TH SarabunPSK" w:cs="TH SarabunPSK" w:hint="cs"/>
          <w:sz w:val="32"/>
          <w:szCs w:val="32"/>
          <w:cs/>
        </w:rPr>
        <w:t>3</w:t>
      </w:r>
      <w:r w:rsidR="00BD7A02">
        <w:rPr>
          <w:rFonts w:ascii="TH SarabunPSK" w:hAnsi="TH SarabunPSK" w:cs="TH SarabunPSK"/>
          <w:sz w:val="32"/>
          <w:szCs w:val="32"/>
          <w:cs/>
        </w:rPr>
        <w:t>.</w:t>
      </w:r>
      <w:r w:rsidR="00BD7A02">
        <w:rPr>
          <w:rFonts w:ascii="TH SarabunPSK" w:hAnsi="TH SarabunPSK" w:cs="TH SarabunPSK" w:hint="cs"/>
          <w:sz w:val="32"/>
          <w:szCs w:val="32"/>
          <w:cs/>
        </w:rPr>
        <w:t>5</w:t>
      </w:r>
      <w:r w:rsidR="00CA13D0">
        <w:rPr>
          <w:rFonts w:ascii="TH SarabunPSK" w:hAnsi="TH SarabunPSK" w:cs="TH SarabunPSK"/>
          <w:sz w:val="32"/>
          <w:szCs w:val="32"/>
          <w:cs/>
        </w:rPr>
        <w:t>0  เมตร  (จาก</w:t>
      </w:r>
      <w:r w:rsidR="00CA13D0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2564CB">
        <w:rPr>
          <w:rFonts w:ascii="TH SarabunPSK" w:hAnsi="TH SarabunPSK" w:cs="TH SarabunPSK"/>
          <w:sz w:val="32"/>
          <w:szCs w:val="32"/>
          <w:cs/>
        </w:rPr>
        <w:t xml:space="preserve">เตาถึงปลายปล่อง) เส้นผ่าศูนย์กลางไม่น้อยกว่า  </w:t>
      </w:r>
    </w:p>
    <w:p w:rsidR="004B6737" w:rsidRPr="002564CB" w:rsidRDefault="004B6737" w:rsidP="004B6737">
      <w:pPr>
        <w:pStyle w:val="a3"/>
        <w:spacing w:line="276" w:lineRule="auto"/>
        <w:ind w:left="1080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 xml:space="preserve"> 0.50  </w:t>
      </w:r>
      <w:r w:rsidRPr="002564CB">
        <w:rPr>
          <w:rFonts w:ascii="TH SarabunPSK" w:hAnsi="TH SarabunPSK" w:cs="TH SarabunPSK"/>
          <w:sz w:val="32"/>
          <w:szCs w:val="32"/>
        </w:rPr>
        <w:t>x</w:t>
      </w:r>
      <w:r w:rsidRPr="002564CB">
        <w:rPr>
          <w:rFonts w:ascii="TH SarabunPSK" w:hAnsi="TH SarabunPSK" w:cs="TH SarabunPSK"/>
          <w:sz w:val="32"/>
          <w:szCs w:val="32"/>
          <w:cs/>
        </w:rPr>
        <w:t xml:space="preserve">  1.25   เมตร</w:t>
      </w:r>
      <w:r w:rsidRPr="002564CB">
        <w:rPr>
          <w:rFonts w:ascii="TH SarabunPSK" w:hAnsi="TH SarabunPSK" w:cs="TH SarabunPSK"/>
          <w:sz w:val="32"/>
          <w:szCs w:val="32"/>
        </w:rPr>
        <w:t xml:space="preserve">  </w:t>
      </w:r>
      <w:r w:rsidRPr="002564CB">
        <w:rPr>
          <w:rFonts w:ascii="TH SarabunPSK" w:hAnsi="TH SarabunPSK" w:cs="TH SarabunPSK"/>
          <w:sz w:val="32"/>
          <w:szCs w:val="32"/>
          <w:cs/>
        </w:rPr>
        <w:t>ภายในหล่อด้วยปูนทนไฟหนา  0.05  เมตร</w:t>
      </w:r>
    </w:p>
    <w:p w:rsidR="004B6737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เป็นเตาเผาแบบต่อเนื่องที่สามารถเผาขยะมูลฝอยแห้งและเปียกที่มีความชื้อไม่เกิน  20</w:t>
      </w:r>
      <w:r w:rsidRPr="002564CB">
        <w:rPr>
          <w:rFonts w:ascii="TH SarabunPSK" w:hAnsi="TH SarabunPSK" w:cs="TH SarabunPSK"/>
          <w:sz w:val="32"/>
          <w:szCs w:val="32"/>
        </w:rPr>
        <w:t xml:space="preserve">%  </w:t>
      </w:r>
      <w:r w:rsidRPr="002564CB">
        <w:rPr>
          <w:rFonts w:ascii="TH SarabunPSK" w:hAnsi="TH SarabunPSK" w:cs="TH SarabunPSK"/>
          <w:sz w:val="32"/>
          <w:szCs w:val="32"/>
          <w:cs/>
        </w:rPr>
        <w:t>ได้ไม่น้อยกว่า  125  กิโลกรัมต่อชั่วโมง  ติดต่อกันได้ตลอดเวลาโดยไม่ต้องหยุดพัก</w:t>
      </w:r>
    </w:p>
    <w:p w:rsidR="002564CB" w:rsidRDefault="002564CB" w:rsidP="002564CB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CA13D0" w:rsidRDefault="00CA13D0" w:rsidP="00DE03AB">
      <w:pPr>
        <w:pStyle w:val="a3"/>
        <w:spacing w:line="276" w:lineRule="auto"/>
        <w:ind w:left="855"/>
        <w:jc w:val="center"/>
        <w:rPr>
          <w:rFonts w:ascii="TH SarabunPSK" w:hAnsi="TH SarabunPSK" w:cs="TH SarabunPSK"/>
          <w:sz w:val="32"/>
          <w:szCs w:val="32"/>
        </w:rPr>
      </w:pPr>
    </w:p>
    <w:p w:rsidR="00DE03AB" w:rsidRDefault="00DE03AB" w:rsidP="00DE03AB">
      <w:pPr>
        <w:pStyle w:val="a3"/>
        <w:spacing w:line="276" w:lineRule="auto"/>
        <w:ind w:left="855"/>
        <w:jc w:val="center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E3378A" w:rsidRPr="002564CB" w:rsidRDefault="00E3378A" w:rsidP="00DE03AB">
      <w:pPr>
        <w:pStyle w:val="a3"/>
        <w:spacing w:line="276" w:lineRule="auto"/>
        <w:ind w:left="855"/>
        <w:jc w:val="center"/>
        <w:rPr>
          <w:rFonts w:ascii="TH SarabunPSK" w:hAnsi="TH SarabunPSK" w:cs="TH SarabunPSK"/>
          <w:sz w:val="32"/>
          <w:szCs w:val="32"/>
        </w:rPr>
      </w:pPr>
    </w:p>
    <w:p w:rsidR="004B6737" w:rsidRPr="002564CB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ในการเผาไหม้ไม่ใช้วัสดุใด ๆ เป็นเชื้อเพลิง  รวมทั้งไฟฟ้าและเครื่องอัดอากาศไปช่วยในการเผาไหม้  นอกจากตัวขยะเองกับธรรมชาติ</w:t>
      </w:r>
    </w:p>
    <w:p w:rsidR="004B6737" w:rsidRPr="002564CB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ภายในเตาต้องมีห้องเผาไหม้ทั้งขยะและห้องเผาไหม้เขม่า  ควัน  แก๊ส  พร้อมดักเก็บฝุ่นอย่างพอเพียง</w:t>
      </w:r>
    </w:p>
    <w:p w:rsidR="004B6737" w:rsidRPr="002564CB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การเริ่มเผาขยะจุดเตาด้วยขยะแห้งที่มาจากการคัดแยกที่ติดไฟง่าย  สามารถเพิ่มอุณหภูมิจากปกติไปถึง  400  องศาเซลเซียส</w:t>
      </w:r>
      <w:r w:rsidRPr="002564CB">
        <w:rPr>
          <w:rFonts w:ascii="TH SarabunPSK" w:hAnsi="TH SarabunPSK" w:cs="TH SarabunPSK"/>
          <w:sz w:val="32"/>
          <w:szCs w:val="32"/>
        </w:rPr>
        <w:t xml:space="preserve"> </w:t>
      </w:r>
      <w:r w:rsidRPr="002564CB">
        <w:rPr>
          <w:rFonts w:ascii="TH SarabunPSK" w:hAnsi="TH SarabunPSK" w:cs="TH SarabunPSK"/>
          <w:sz w:val="32"/>
          <w:szCs w:val="32"/>
          <w:cs/>
        </w:rPr>
        <w:t>ได้ภายใน  30  นาที  ก่อนนำขยะอื่นที่เตรียมเผาทยอยใส่เข้าช่องเผาอย่างต่อเนื่อง</w:t>
      </w:r>
    </w:p>
    <w:p w:rsidR="004B6737" w:rsidRPr="002564CB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รูปแบบเตาต้องมีความสมดุลทั้งตัวเตา  และปล่องควัน ไม่สูงเกินความจำเป็นดูเรียบง่าย  การทำงานไม่มีกลไกซับซ้อนไม่ยุ่งยากต่อการใช้งาน  และการดูแลรักษา  สามารถดำเนินการโดยพนักงานเผาขยะเอง</w:t>
      </w:r>
    </w:p>
    <w:p w:rsidR="004B6737" w:rsidRPr="002564CB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ไม่มีอุปกรณ์เสริมในการกำจัดควัน  แก๊ส  จากการเผาไหม้ที่ออกจากเตา</w:t>
      </w:r>
    </w:p>
    <w:p w:rsidR="004B6737" w:rsidRPr="002564CB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เตาเผาขยะดังกล่าวยังมีใช้อยู่ในปัจจุบัน และยังสามารถใช้งานได้ดีอยู่พร้อมที่จะดูได้ตลอดเวลา</w:t>
      </w:r>
    </w:p>
    <w:p w:rsidR="004B6737" w:rsidRPr="002564CB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มีการอบรมให้ความรู้กับเจ้าหน้าที่เผาขยะจำนวน  10  ชั่วโมง</w:t>
      </w:r>
    </w:p>
    <w:p w:rsidR="004B6737" w:rsidRPr="002564CB" w:rsidRDefault="004B6737" w:rsidP="004B6737">
      <w:pPr>
        <w:pStyle w:val="a3"/>
        <w:numPr>
          <w:ilvl w:val="0"/>
          <w:numId w:val="1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มีผลการตรวจวัดคุณภาพอากาศจากปล่องควันโดยสถาบัน  หรือหน่วยงานภาครัฐหรือภาคเอกชนที่ได้รับใบอนุญาตจากทางราชการ  ออกเอกสารรับรองคุณภาพอากาศที่ถูกปล่อยออกไปขณะที่เผาขยะ  ตามมาตรฐานกำหนดของกระทรวงวิทยาศาสตร์เทคโนโลยีและสิ่งแวดล้อม</w:t>
      </w:r>
    </w:p>
    <w:p w:rsidR="004B6737" w:rsidRPr="002564CB" w:rsidRDefault="004B6737" w:rsidP="004B6737">
      <w:pPr>
        <w:rPr>
          <w:rFonts w:ascii="TH SarabunPSK" w:hAnsi="TH SarabunPSK" w:cs="TH SarabunPSK"/>
          <w:sz w:val="32"/>
          <w:szCs w:val="32"/>
        </w:rPr>
      </w:pPr>
    </w:p>
    <w:p w:rsidR="004B6737" w:rsidRPr="002564CB" w:rsidRDefault="004B6737" w:rsidP="004B673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564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คุณสมบัติเตาเผาขยะมูลฝอย  </w:t>
      </w:r>
    </w:p>
    <w:p w:rsidR="004B6737" w:rsidRPr="002564CB" w:rsidRDefault="004B6737" w:rsidP="004B6737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 xml:space="preserve">  เป็นเตาเผาที่ประกอบสำเร็จรูปพร้อมใช้งานได้ทันทีที่นำไปติดตั้งกับที่ที่กำหนดโดยไม่เสียเวลาในการติดตั้งมาก  และไม่มีอุปกรณ์เสริมเพิ่มใด ๆ </w:t>
      </w:r>
    </w:p>
    <w:p w:rsidR="004B6737" w:rsidRPr="002564CB" w:rsidRDefault="004B6737" w:rsidP="004B6737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 xml:space="preserve"> รูปแบบเตาเผาออกแบบให้ง่ายต่อการใช้งานไม่มีกลไกสลับซับซ้อนและยุ่งยากต่อการทำงานและทำงานได้ต่อเนื่อง</w:t>
      </w:r>
    </w:p>
    <w:p w:rsidR="004B6737" w:rsidRPr="002564CB" w:rsidRDefault="004B6737" w:rsidP="004B6737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มีโครงสร้างที่แข็งแรงด้วยวัสดุที่มีคุณภาพมีความทนทานต่อภูมิอากาศในประเทศได้</w:t>
      </w:r>
    </w:p>
    <w:p w:rsidR="004B6737" w:rsidRPr="002564CB" w:rsidRDefault="004B6737" w:rsidP="004B6737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มีขนาดที่เหมาะสมกับปริมาณขยะ  ใช้พื้นที่ติดตั้งน้อย</w:t>
      </w:r>
    </w:p>
    <w:p w:rsidR="004B6737" w:rsidRPr="002564CB" w:rsidRDefault="004B6737" w:rsidP="004B6737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สามารถยก  หรือเคลื่อนย้ายได้สะดวกและง่าย</w:t>
      </w:r>
    </w:p>
    <w:p w:rsidR="004B6737" w:rsidRPr="002564CB" w:rsidRDefault="004B6737" w:rsidP="004B6737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ภายในเตาเผาทำด้วยวัสดุทนไฟอย่างดี</w:t>
      </w:r>
    </w:p>
    <w:p w:rsidR="004B6737" w:rsidRPr="002564CB" w:rsidRDefault="004B6737" w:rsidP="004B6737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มีห้องเผาไหม้สองห้อง  สำหรับเผาขยะ  เผาเขม่าควัน  และแก๊สก่อนปล่อยอากาศออกจากปล่องควัน</w:t>
      </w:r>
    </w:p>
    <w:p w:rsidR="004B6737" w:rsidRPr="002564CB" w:rsidRDefault="004B6737" w:rsidP="004B6737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การเผาไหม้ในห้องเผาขยะ  และเขม่าควัน  ไม่ใช้เครื่องอัดอากาศ น้ำมัน  แก๊ส  สารระเหยอื่น ๆ และไฟฟ้าช่วยในการเผาไหม้  นอกจากอากาศกับขยะเผาตัวมันเองแบบธรรมชาติ</w:t>
      </w:r>
    </w:p>
    <w:p w:rsidR="004B6737" w:rsidRPr="002564CB" w:rsidRDefault="004B6737" w:rsidP="004B6737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 xml:space="preserve">ความร้อนที่เกิดจากการเผาไหม้ของขยะเองในสภาวะปกติสามารถให้อุณหภูมิภายในห้องเผาไหม้ได้  </w:t>
      </w:r>
    </w:p>
    <w:p w:rsidR="004B6737" w:rsidRPr="002564CB" w:rsidRDefault="007F4188" w:rsidP="004B6737">
      <w:pPr>
        <w:pStyle w:val="a3"/>
        <w:spacing w:line="276" w:lineRule="auto"/>
        <w:ind w:left="108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CA13D0">
        <w:rPr>
          <w:rFonts w:ascii="TH SarabunPSK" w:hAnsi="TH SarabunPSK" w:cs="TH SarabunPSK"/>
          <w:sz w:val="32"/>
          <w:szCs w:val="32"/>
          <w:cs/>
        </w:rPr>
        <w:t>0 – 9</w:t>
      </w:r>
      <w:r w:rsidR="00CA13D0">
        <w:rPr>
          <w:rFonts w:ascii="TH SarabunPSK" w:hAnsi="TH SarabunPSK" w:cs="TH SarabunPSK" w:hint="cs"/>
          <w:sz w:val="32"/>
          <w:szCs w:val="32"/>
          <w:cs/>
        </w:rPr>
        <w:t>50</w:t>
      </w:r>
      <w:r w:rsidR="004B6737" w:rsidRPr="002564CB">
        <w:rPr>
          <w:rFonts w:ascii="TH SarabunPSK" w:hAnsi="TH SarabunPSK" w:cs="TH SarabunPSK"/>
          <w:sz w:val="32"/>
          <w:szCs w:val="32"/>
        </w:rPr>
        <w:t xml:space="preserve"> </w:t>
      </w:r>
      <w:r w:rsidR="004B6737" w:rsidRPr="002564CB">
        <w:rPr>
          <w:rFonts w:ascii="TH SarabunPSK" w:hAnsi="TH SarabunPSK" w:cs="TH SarabunPSK"/>
          <w:sz w:val="32"/>
          <w:szCs w:val="32"/>
          <w:cs/>
        </w:rPr>
        <w:t>องศาเซลเซียส ซึ่งเป็นความร้อนที่สามารถเผาขยะ  เขม่าควันและแก๊สได้อย่างสมบูรณ์  เป็นการเผาไหม้ในสภาพไร้ควัน  ที่ปล่องควัน  เมื่ออุณหภูมิของเตาเผาเป็นไปตามที่กำหนด</w:t>
      </w:r>
    </w:p>
    <w:p w:rsidR="004B6737" w:rsidRPr="002564CB" w:rsidRDefault="004B6737" w:rsidP="004B6737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ต้องมีระบบกำจัดคุณภาพอากาศเสียก่อนปล่อยสู่อากาศ</w:t>
      </w:r>
    </w:p>
    <w:p w:rsidR="00E3378A" w:rsidRDefault="004B6737" w:rsidP="00DE03AB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971109">
        <w:rPr>
          <w:rFonts w:ascii="TH SarabunPSK" w:hAnsi="TH SarabunPSK" w:cs="TH SarabunPSK"/>
          <w:sz w:val="32"/>
          <w:szCs w:val="32"/>
          <w:cs/>
        </w:rPr>
        <w:t>มีความปลอดภัยในขณะทำงานสูงไม่มีความร้อนและเปลวไฟพุ่งออกมาจากช่องต่าง ๆ</w:t>
      </w:r>
    </w:p>
    <w:p w:rsidR="00E3378A" w:rsidRDefault="00E3378A" w:rsidP="00E3378A">
      <w:pPr>
        <w:pStyle w:val="a3"/>
        <w:spacing w:line="276" w:lineRule="auto"/>
        <w:ind w:left="1080"/>
        <w:jc w:val="left"/>
        <w:rPr>
          <w:rFonts w:ascii="TH SarabunPSK" w:hAnsi="TH SarabunPSK" w:cs="TH SarabunPSK"/>
          <w:sz w:val="32"/>
          <w:szCs w:val="32"/>
        </w:rPr>
      </w:pPr>
    </w:p>
    <w:p w:rsidR="00E3378A" w:rsidRDefault="00E3378A" w:rsidP="00E3378A">
      <w:pPr>
        <w:pStyle w:val="a3"/>
        <w:spacing w:line="276" w:lineRule="auto"/>
        <w:ind w:left="1080"/>
        <w:jc w:val="left"/>
        <w:rPr>
          <w:rFonts w:ascii="TH SarabunPSK" w:hAnsi="TH SarabunPSK" w:cs="TH SarabunPSK"/>
          <w:sz w:val="32"/>
          <w:szCs w:val="32"/>
        </w:rPr>
      </w:pPr>
    </w:p>
    <w:p w:rsidR="00DE03AB" w:rsidRPr="00971109" w:rsidRDefault="00E3378A" w:rsidP="00E3378A">
      <w:pPr>
        <w:pStyle w:val="a3"/>
        <w:spacing w:line="276" w:lineRule="auto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:rsidR="004B6737" w:rsidRPr="002564CB" w:rsidRDefault="004B6737" w:rsidP="004B6737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เป็นพัสดุครุภัณฑ์ ที่เป็นของใหม่ไม่เคยใช้งานมาก่อนมีสภาพที่สามารถใช้งานได้ทันทีและมีคุณสมบัติเฉพาะงานตรงตามข้อกำหนดไว้ในเอกสารนี้</w:t>
      </w:r>
    </w:p>
    <w:p w:rsidR="004B6737" w:rsidRPr="002564CB" w:rsidRDefault="004B6737" w:rsidP="004B6737">
      <w:pPr>
        <w:pStyle w:val="a3"/>
        <w:numPr>
          <w:ilvl w:val="0"/>
          <w:numId w:val="2"/>
        </w:numPr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มีความทนทานต่อการใช้งาน  รับประกันไม่น้อยกว่า  1  ปี</w:t>
      </w:r>
    </w:p>
    <w:p w:rsidR="004B6737" w:rsidRPr="002564CB" w:rsidRDefault="004B6737" w:rsidP="004B6737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>ซึ่งพัสดุที่จะซื้อต้องเป็นของแท้  ของใหม่  ไม่เคยใช้งานมาก่อน  ไม่เป็นของเก่าเก็บ  อยู่ในสภาพที่ใช้งานได้ทันที  และคุณลักษณะเฉพาะตรงตามที่กำหนดไว้ในเอกสารสอบราคาฉบับนี้  โดยมีข้อแนะนำและข้อกำหนด  ดังต่อไปนี้</w:t>
      </w:r>
    </w:p>
    <w:p w:rsidR="004B6737" w:rsidRPr="002564CB" w:rsidRDefault="004B6737" w:rsidP="004B6737">
      <w:pPr>
        <w:rPr>
          <w:rFonts w:ascii="TH SarabunPSK" w:hAnsi="TH SarabunPSK" w:cs="TH SarabunPSK"/>
          <w:sz w:val="32"/>
          <w:szCs w:val="32"/>
        </w:rPr>
      </w:pP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  <w:t>ผู้มีสิทธิเสนอราคาจะต้องมีคุณสมบัติดังต่อไปนี้</w:t>
      </w: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  <w:t>1.เป็นผู้มีอาชีพขายพัสดุที่สอบราคาซื้อดังกล่าว</w:t>
      </w: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หรือหน่วยงานบริหารราชการส่วนท้องถิ่นในขณะยื่นซองสอบราคา</w:t>
      </w: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  <w:t>3.ไม่เป็นผู้ได้รับเอกสิทธิ์หรือความคุ้มกัน ซึ่งอาจปฏิเสธไม่ยอมขึ้นศาลไทยเส้นแต่รัฐบาลของผู้เสนอราคาได้มีคำสั่งให้สละสิทธิ์ความคุ้มกันนั้น</w:t>
      </w: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  <w:t>4.ไม่เป็นผู้มีผลประโยชน์ร่วมกันกับผู้เสนอราคารายอื่นที่เข้าเสนอราคาให้แก่ เทศบาลตำบลป่าซาง ณ วันประกาศสอบราคาซื้อ หรือไม่เป็นผู้กระทำการอันเป็นการขัดขวางการแข่งขันราคาอย่างเป็นธรรมในการสอบราคาซื้อครั้งนี้</w:t>
      </w:r>
    </w:p>
    <w:p w:rsidR="00B57B9D" w:rsidRPr="002564CB" w:rsidRDefault="00B57B9D" w:rsidP="00B57B9D">
      <w:pPr>
        <w:pStyle w:val="4"/>
        <w:rPr>
          <w:rFonts w:ascii="TH SarabunPSK" w:hAnsi="TH SarabunPSK" w:cs="TH SarabunPSK"/>
          <w:b w:val="0"/>
          <w:bCs w:val="0"/>
        </w:rPr>
      </w:pPr>
      <w:r w:rsidRPr="002564CB">
        <w:rPr>
          <w:rFonts w:ascii="TH SarabunPSK" w:hAnsi="TH SarabunPSK" w:cs="TH SarabunPSK"/>
          <w:cs/>
        </w:rPr>
        <w:tab/>
      </w:r>
      <w:r w:rsidRPr="002564CB">
        <w:rPr>
          <w:rFonts w:ascii="TH SarabunPSK" w:hAnsi="TH SarabunPSK" w:cs="TH SarabunPSK"/>
          <w:b w:val="0"/>
          <w:bCs w:val="0"/>
          <w:cs/>
        </w:rPr>
        <w:t>กำหนดยื่นซองสอบราคาซื้อ</w:t>
      </w:r>
      <w:r w:rsidRPr="002564CB">
        <w:rPr>
          <w:rFonts w:ascii="TH SarabunPSK" w:hAnsi="TH SarabunPSK" w:cs="TH SarabunPSK"/>
        </w:rPr>
        <w:t xml:space="preserve"> 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ในวันที่  </w:t>
      </w:r>
      <w:r w:rsidR="00CA13D0">
        <w:rPr>
          <w:rFonts w:ascii="TH SarabunPSK" w:hAnsi="TH SarabunPSK" w:cs="TH SarabunPSK" w:hint="cs"/>
          <w:b w:val="0"/>
          <w:bCs w:val="0"/>
          <w:cs/>
        </w:rPr>
        <w:t>7</w:t>
      </w:r>
      <w:r w:rsidR="00DE03AB" w:rsidRPr="002564CB">
        <w:rPr>
          <w:rFonts w:ascii="TH SarabunPSK" w:hAnsi="TH SarabunPSK" w:cs="TH SarabunPSK"/>
          <w:b w:val="0"/>
          <w:bCs w:val="0"/>
          <w:cs/>
        </w:rPr>
        <w:t>-2</w:t>
      </w:r>
      <w:r w:rsidR="00CA13D0">
        <w:rPr>
          <w:rFonts w:ascii="TH SarabunPSK" w:hAnsi="TH SarabunPSK" w:cs="TH SarabunPSK" w:hint="cs"/>
          <w:b w:val="0"/>
          <w:bCs w:val="0"/>
          <w:cs/>
        </w:rPr>
        <w:t>0</w:t>
      </w:r>
      <w:r w:rsidR="00DE03AB" w:rsidRPr="002564CB">
        <w:rPr>
          <w:rFonts w:ascii="TH SarabunPSK" w:hAnsi="TH SarabunPSK" w:cs="TH SarabunPSK"/>
          <w:b w:val="0"/>
          <w:bCs w:val="0"/>
          <w:cs/>
        </w:rPr>
        <w:t xml:space="preserve"> กุมภาพันธ์ 2556</w:t>
      </w:r>
      <w:r w:rsidR="00854C4D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ได้ที่  กองคลัง  งานทะเบียนทรัพย์สินและพัสดุ  เทศบาลตำบลป่าซาง  ระหว่างเวลา  </w:t>
      </w:r>
      <w:r w:rsidRPr="002564CB">
        <w:rPr>
          <w:rFonts w:ascii="TH SarabunPSK" w:hAnsi="TH SarabunPSK" w:cs="TH SarabunPSK"/>
          <w:b w:val="0"/>
          <w:bCs w:val="0"/>
        </w:rPr>
        <w:t xml:space="preserve">08.30  </w:t>
      </w:r>
      <w:r w:rsidRPr="002564CB">
        <w:rPr>
          <w:rFonts w:ascii="TH SarabunPSK" w:hAnsi="TH SarabunPSK" w:cs="TH SarabunPSK"/>
          <w:b w:val="0"/>
          <w:bCs w:val="0"/>
          <w:cs/>
        </w:rPr>
        <w:t>น</w:t>
      </w:r>
      <w:r w:rsidRPr="002564CB">
        <w:rPr>
          <w:rFonts w:ascii="TH SarabunPSK" w:hAnsi="TH SarabunPSK" w:cs="TH SarabunPSK"/>
          <w:b w:val="0"/>
          <w:bCs w:val="0"/>
        </w:rPr>
        <w:t xml:space="preserve">. 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- </w:t>
      </w:r>
      <w:r w:rsidRPr="002564CB">
        <w:rPr>
          <w:rFonts w:ascii="TH SarabunPSK" w:hAnsi="TH SarabunPSK" w:cs="TH SarabunPSK"/>
          <w:b w:val="0"/>
          <w:bCs w:val="0"/>
        </w:rPr>
        <w:t xml:space="preserve">16.30  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น ในวันและเวลาราชการและในวันที่ </w:t>
      </w:r>
      <w:r w:rsidR="00CA13D0">
        <w:rPr>
          <w:rFonts w:ascii="TH SarabunPSK" w:hAnsi="TH SarabunPSK" w:cs="TH SarabunPSK"/>
          <w:b w:val="0"/>
          <w:bCs w:val="0"/>
          <w:cs/>
        </w:rPr>
        <w:t xml:space="preserve"> 2</w:t>
      </w:r>
      <w:r w:rsidR="00CA13D0">
        <w:rPr>
          <w:rFonts w:ascii="TH SarabunPSK" w:hAnsi="TH SarabunPSK" w:cs="TH SarabunPSK" w:hint="cs"/>
          <w:b w:val="0"/>
          <w:bCs w:val="0"/>
          <w:cs/>
        </w:rPr>
        <w:t>1</w:t>
      </w:r>
      <w:r w:rsidR="00DE03AB" w:rsidRPr="002564CB">
        <w:rPr>
          <w:rFonts w:ascii="TH SarabunPSK" w:hAnsi="TH SarabunPSK" w:cs="TH SarabunPSK"/>
          <w:b w:val="0"/>
          <w:bCs w:val="0"/>
          <w:cs/>
        </w:rPr>
        <w:t xml:space="preserve"> กุมภาพันธ์ </w:t>
      </w:r>
      <w:r w:rsidRPr="002564CB">
        <w:rPr>
          <w:rFonts w:ascii="TH SarabunPSK" w:hAnsi="TH SarabunPSK" w:cs="TH SarabunPSK"/>
          <w:b w:val="0"/>
          <w:bCs w:val="0"/>
          <w:cs/>
        </w:rPr>
        <w:t>255</w:t>
      </w:r>
      <w:r w:rsidR="00DE03AB" w:rsidRPr="002564CB">
        <w:rPr>
          <w:rFonts w:ascii="TH SarabunPSK" w:hAnsi="TH SarabunPSK" w:cs="TH SarabunPSK"/>
          <w:b w:val="0"/>
          <w:bCs w:val="0"/>
          <w:cs/>
        </w:rPr>
        <w:t>6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 ณ ศูนย์รวมข่าวสารการจัดซื้อจัดจ้างระดับอำเภอ  อาคารกาญจนา</w:t>
      </w:r>
      <w:proofErr w:type="spellStart"/>
      <w:r w:rsidRPr="002564CB">
        <w:rPr>
          <w:rFonts w:ascii="TH SarabunPSK" w:hAnsi="TH SarabunPSK" w:cs="TH SarabunPSK"/>
          <w:b w:val="0"/>
          <w:bCs w:val="0"/>
          <w:cs/>
        </w:rPr>
        <w:t>ภิเษก</w:t>
      </w:r>
      <w:proofErr w:type="spellEnd"/>
      <w:r w:rsidRPr="002564CB">
        <w:rPr>
          <w:rFonts w:ascii="TH SarabunPSK" w:hAnsi="TH SarabunPSK" w:cs="TH SarabunPSK"/>
          <w:b w:val="0"/>
          <w:bCs w:val="0"/>
          <w:cs/>
        </w:rPr>
        <w:t xml:space="preserve">  ชั้น  2  ระหว่างเวลา  08.30น.-16.30 น.</w:t>
      </w:r>
      <w:r w:rsidRPr="002564CB">
        <w:rPr>
          <w:rFonts w:ascii="TH SarabunPSK" w:hAnsi="TH SarabunPSK" w:cs="TH SarabunPSK"/>
          <w:b w:val="0"/>
          <w:bCs w:val="0"/>
        </w:rPr>
        <w:t xml:space="preserve">  </w:t>
      </w:r>
    </w:p>
    <w:p w:rsidR="00B57B9D" w:rsidRPr="002564CB" w:rsidRDefault="00B57B9D" w:rsidP="00B57B9D">
      <w:pPr>
        <w:pStyle w:val="4"/>
        <w:rPr>
          <w:rFonts w:ascii="TH SarabunPSK" w:hAnsi="TH SarabunPSK" w:cs="TH SarabunPSK"/>
          <w:b w:val="0"/>
          <w:bCs w:val="0"/>
        </w:rPr>
      </w:pPr>
      <w:r w:rsidRPr="002564CB">
        <w:rPr>
          <w:rFonts w:ascii="TH SarabunPSK" w:hAnsi="TH SarabunPSK" w:cs="TH SarabunPSK"/>
          <w:b w:val="0"/>
          <w:bCs w:val="0"/>
          <w:cs/>
        </w:rPr>
        <w:t xml:space="preserve">           กำหนดเปิดซองสอบราคาซื้อในวันที่  </w:t>
      </w:r>
      <w:r w:rsidR="00CA13D0">
        <w:rPr>
          <w:rFonts w:ascii="TH SarabunPSK" w:hAnsi="TH SarabunPSK" w:cs="TH SarabunPSK"/>
          <w:b w:val="0"/>
          <w:bCs w:val="0"/>
          <w:cs/>
        </w:rPr>
        <w:t>2</w:t>
      </w:r>
      <w:r w:rsidR="00CA13D0">
        <w:rPr>
          <w:rFonts w:ascii="TH SarabunPSK" w:hAnsi="TH SarabunPSK" w:cs="TH SarabunPSK" w:hint="cs"/>
          <w:b w:val="0"/>
          <w:bCs w:val="0"/>
          <w:cs/>
        </w:rPr>
        <w:t>2</w:t>
      </w:r>
      <w:r w:rsidR="00DE03AB" w:rsidRPr="002564CB">
        <w:rPr>
          <w:rFonts w:ascii="TH SarabunPSK" w:hAnsi="TH SarabunPSK" w:cs="TH SarabunPSK"/>
          <w:b w:val="0"/>
          <w:bCs w:val="0"/>
          <w:cs/>
        </w:rPr>
        <w:t xml:space="preserve"> กุมภาพันธ์ 2556</w:t>
      </w:r>
      <w:r w:rsidRPr="002564CB">
        <w:rPr>
          <w:rFonts w:ascii="TH SarabunPSK" w:hAnsi="TH SarabunPSK" w:cs="TH SarabunPSK"/>
          <w:b w:val="0"/>
          <w:bCs w:val="0"/>
          <w:cs/>
        </w:rPr>
        <w:t xml:space="preserve"> ตั้งแต่เวลา  </w:t>
      </w:r>
      <w:r w:rsidRPr="002564CB">
        <w:rPr>
          <w:rFonts w:ascii="TH SarabunPSK" w:hAnsi="TH SarabunPSK" w:cs="TH SarabunPSK"/>
          <w:b w:val="0"/>
          <w:bCs w:val="0"/>
        </w:rPr>
        <w:t xml:space="preserve">09.00  </w:t>
      </w:r>
      <w:r w:rsidRPr="002564CB">
        <w:rPr>
          <w:rFonts w:ascii="TH SarabunPSK" w:hAnsi="TH SarabunPSK" w:cs="TH SarabunPSK"/>
          <w:b w:val="0"/>
          <w:bCs w:val="0"/>
          <w:cs/>
        </w:rPr>
        <w:t>น</w:t>
      </w:r>
      <w:r w:rsidRPr="002564CB">
        <w:rPr>
          <w:rFonts w:ascii="TH SarabunPSK" w:hAnsi="TH SarabunPSK" w:cs="TH SarabunPSK"/>
          <w:b w:val="0"/>
          <w:bCs w:val="0"/>
        </w:rPr>
        <w:t xml:space="preserve">.  </w:t>
      </w:r>
      <w:r w:rsidRPr="002564CB">
        <w:rPr>
          <w:rFonts w:ascii="TH SarabunPSK" w:hAnsi="TH SarabunPSK" w:cs="TH SarabunPSK"/>
          <w:b w:val="0"/>
          <w:bCs w:val="0"/>
          <w:cs/>
        </w:rPr>
        <w:t>เป็นต้นไป</w:t>
      </w:r>
      <w:r w:rsidRPr="002564CB">
        <w:rPr>
          <w:rFonts w:ascii="TH SarabunPSK" w:hAnsi="TH SarabunPSK" w:cs="TH SarabunPSK"/>
          <w:b w:val="0"/>
          <w:bCs w:val="0"/>
        </w:rPr>
        <w:t xml:space="preserve">  </w:t>
      </w:r>
    </w:p>
    <w:p w:rsidR="00B57B9D" w:rsidRPr="002564CB" w:rsidRDefault="00B57B9D" w:rsidP="00B57B9D">
      <w:pPr>
        <w:rPr>
          <w:rFonts w:ascii="TH SarabunPSK" w:hAnsi="TH SarabunPSK" w:cs="TH SarabunPSK"/>
          <w:sz w:val="16"/>
          <w:szCs w:val="16"/>
        </w:rPr>
      </w:pPr>
    </w:p>
    <w:p w:rsidR="00B57B9D" w:rsidRDefault="009754C5" w:rsidP="00B57B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</w:t>
      </w:r>
      <w:r w:rsidR="00B57B9D" w:rsidRPr="002564CB">
        <w:rPr>
          <w:rFonts w:ascii="TH SarabunPSK" w:hAnsi="TH SarabunPSK" w:cs="TH SarabunPSK"/>
        </w:rPr>
        <w:t xml:space="preserve"> </w:t>
      </w:r>
      <w:r w:rsidR="00F231A2">
        <w:rPr>
          <w:rFonts w:ascii="TH SarabunPSK" w:hAnsi="TH SarabunPSK" w:cs="TH SarabunPSK"/>
          <w:sz w:val="32"/>
          <w:szCs w:val="32"/>
          <w:cs/>
        </w:rPr>
        <w:t xml:space="preserve">ในราคาชุดละ </w:t>
      </w:r>
      <w:r w:rsidR="00F231A2">
        <w:rPr>
          <w:rFonts w:ascii="TH SarabunPSK" w:hAnsi="TH SarabunPSK" w:cs="TH SarabunPSK" w:hint="cs"/>
          <w:sz w:val="32"/>
          <w:szCs w:val="32"/>
          <w:cs/>
        </w:rPr>
        <w:t>1,0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 xml:space="preserve">00 </w:t>
      </w:r>
      <w:r w:rsidR="00B57B9D" w:rsidRPr="002564CB">
        <w:rPr>
          <w:rFonts w:ascii="TH SarabunPSK" w:hAnsi="TH SarabunPSK" w:cs="TH SarabunPSK"/>
          <w:sz w:val="32"/>
          <w:szCs w:val="32"/>
        </w:rPr>
        <w:t>-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 xml:space="preserve">บาท  ในวันที่ </w:t>
      </w:r>
      <w:r w:rsidR="003E7900">
        <w:rPr>
          <w:rFonts w:ascii="TH SarabunPSK" w:hAnsi="TH SarabunPSK" w:cs="TH SarabunPSK" w:hint="cs"/>
          <w:sz w:val="32"/>
          <w:szCs w:val="32"/>
          <w:cs/>
        </w:rPr>
        <w:t>7</w:t>
      </w:r>
      <w:r w:rsidR="003E7900">
        <w:rPr>
          <w:rFonts w:ascii="TH SarabunPSK" w:hAnsi="TH SarabunPSK" w:cs="TH SarabunPSK"/>
          <w:sz w:val="32"/>
          <w:szCs w:val="32"/>
          <w:cs/>
        </w:rPr>
        <w:t>-2</w:t>
      </w:r>
      <w:r w:rsidR="003E7900">
        <w:rPr>
          <w:rFonts w:ascii="TH SarabunPSK" w:hAnsi="TH SarabunPSK" w:cs="TH SarabunPSK" w:hint="cs"/>
          <w:sz w:val="32"/>
          <w:szCs w:val="32"/>
          <w:cs/>
        </w:rPr>
        <w:t>0</w:t>
      </w:r>
      <w:r w:rsidR="00DE03AB" w:rsidRPr="002564CB">
        <w:rPr>
          <w:rFonts w:ascii="TH SarabunPSK" w:hAnsi="TH SarabunPSK" w:cs="TH SarabunPSK"/>
          <w:sz w:val="32"/>
          <w:szCs w:val="32"/>
          <w:cs/>
        </w:rPr>
        <w:t xml:space="preserve"> กุมภาพันธ์ 2556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ได้ที่กองคลัง งานทะเบียนทรัพย์สินและพัสดุ เทศบาลตำบลป่าซาง ระหว่างเวลา 08.30</w:t>
      </w:r>
      <w:r w:rsidR="00B57B9D" w:rsidRPr="002564CB">
        <w:rPr>
          <w:rFonts w:ascii="TH SarabunPSK" w:hAnsi="TH SarabunPSK" w:cs="TH SarabunPSK"/>
          <w:sz w:val="32"/>
          <w:szCs w:val="32"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น</w:t>
      </w:r>
      <w:r w:rsidR="00B57B9D" w:rsidRPr="002564CB">
        <w:rPr>
          <w:rFonts w:ascii="TH SarabunPSK" w:hAnsi="TH SarabunPSK" w:cs="TH SarabunPSK"/>
          <w:sz w:val="32"/>
          <w:szCs w:val="32"/>
        </w:rPr>
        <w:t>.-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16.30</w:t>
      </w:r>
      <w:r w:rsidR="00B57B9D" w:rsidRPr="002564CB">
        <w:rPr>
          <w:rFonts w:ascii="TH SarabunPSK" w:hAnsi="TH SarabunPSK" w:cs="TH SarabunPSK"/>
          <w:sz w:val="32"/>
          <w:szCs w:val="32"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น</w:t>
      </w:r>
      <w:r w:rsidR="00B57B9D" w:rsidRPr="002564CB">
        <w:rPr>
          <w:rFonts w:ascii="TH SarabunPSK" w:hAnsi="TH SarabunPSK" w:cs="TH SarabunPSK"/>
          <w:sz w:val="32"/>
          <w:szCs w:val="32"/>
        </w:rPr>
        <w:t xml:space="preserve">.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ในวันและเวลาราชการ</w:t>
      </w:r>
      <w:r w:rsidR="00B57B9D" w:rsidRPr="002564CB">
        <w:rPr>
          <w:rFonts w:ascii="TH SarabunPSK" w:hAnsi="TH SarabunPSK" w:cs="TH SarabunPSK"/>
          <w:sz w:val="32"/>
          <w:szCs w:val="32"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 xml:space="preserve">และในวันที่  </w:t>
      </w:r>
      <w:r w:rsidR="003E7900">
        <w:rPr>
          <w:rFonts w:ascii="TH SarabunPSK" w:hAnsi="TH SarabunPSK" w:cs="TH SarabunPSK"/>
          <w:sz w:val="32"/>
          <w:szCs w:val="32"/>
          <w:cs/>
        </w:rPr>
        <w:t>2</w:t>
      </w:r>
      <w:r w:rsidR="003E7900">
        <w:rPr>
          <w:rFonts w:ascii="TH SarabunPSK" w:hAnsi="TH SarabunPSK" w:cs="TH SarabunPSK" w:hint="cs"/>
          <w:sz w:val="32"/>
          <w:szCs w:val="32"/>
          <w:cs/>
        </w:rPr>
        <w:t>1</w:t>
      </w:r>
      <w:r w:rsidR="00DE03AB" w:rsidRPr="002564CB">
        <w:rPr>
          <w:rFonts w:ascii="TH SarabunPSK" w:hAnsi="TH SarabunPSK" w:cs="TH SarabunPSK"/>
          <w:sz w:val="32"/>
          <w:szCs w:val="32"/>
          <w:cs/>
        </w:rPr>
        <w:t xml:space="preserve"> กุมภาพันธ์ 2556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 xml:space="preserve"> ณ  ศูนย์รวมข่าวสารการจัดซื้อจัดจ้างระดับอำเภอ  อาคารกาญจนา</w:t>
      </w:r>
      <w:proofErr w:type="spellStart"/>
      <w:r w:rsidR="00B57B9D" w:rsidRPr="002564CB">
        <w:rPr>
          <w:rFonts w:ascii="TH SarabunPSK" w:hAnsi="TH SarabunPSK" w:cs="TH SarabunPSK"/>
          <w:sz w:val="32"/>
          <w:szCs w:val="32"/>
          <w:cs/>
        </w:rPr>
        <w:t>ภิเษก</w:t>
      </w:r>
      <w:proofErr w:type="spellEnd"/>
      <w:r w:rsidR="00B57B9D" w:rsidRPr="002564CB">
        <w:rPr>
          <w:rFonts w:ascii="TH SarabunPSK" w:hAnsi="TH SarabunPSK" w:cs="TH SarabunPSK"/>
          <w:sz w:val="32"/>
          <w:szCs w:val="32"/>
          <w:cs/>
        </w:rPr>
        <w:t xml:space="preserve"> ชั้น 2 ระหว่างเวลา  08.30 น.-16.30 น. </w:t>
      </w:r>
      <w:r w:rsidR="00B57B9D" w:rsidRPr="002564CB">
        <w:rPr>
          <w:rFonts w:ascii="TH SarabunPSK" w:hAnsi="TH SarabunPSK" w:cs="TH SarabunPSK"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หรือสอ</w:t>
      </w:r>
      <w:r w:rsidR="003E7900">
        <w:rPr>
          <w:rFonts w:ascii="TH SarabunPSK" w:hAnsi="TH SarabunPSK" w:cs="TH SarabunPSK"/>
          <w:sz w:val="32"/>
          <w:szCs w:val="32"/>
          <w:cs/>
        </w:rPr>
        <w:t>บถามทางโทรศัพท์หมายเลข  0-5360-</w:t>
      </w:r>
      <w:r w:rsidR="003E7900">
        <w:rPr>
          <w:rFonts w:ascii="TH SarabunPSK" w:hAnsi="TH SarabunPSK" w:cs="TH SarabunPSK" w:hint="cs"/>
          <w:sz w:val="32"/>
          <w:szCs w:val="32"/>
          <w:cs/>
        </w:rPr>
        <w:t>2</w:t>
      </w:r>
      <w:r w:rsidR="003E7900">
        <w:rPr>
          <w:rFonts w:ascii="TH SarabunPSK" w:hAnsi="TH SarabunPSK" w:cs="TH SarabunPSK"/>
          <w:sz w:val="32"/>
          <w:szCs w:val="32"/>
          <w:cs/>
        </w:rPr>
        <w:t>66</w:t>
      </w:r>
      <w:r w:rsidR="003E7900">
        <w:rPr>
          <w:rFonts w:ascii="TH SarabunPSK" w:hAnsi="TH SarabunPSK" w:cs="TH SarabunPSK" w:hint="cs"/>
          <w:sz w:val="32"/>
          <w:szCs w:val="32"/>
          <w:cs/>
        </w:rPr>
        <w:t>2</w:t>
      </w:r>
      <w:r w:rsidR="00B57B9D" w:rsidRPr="002564CB">
        <w:rPr>
          <w:rFonts w:ascii="TH SarabunPSK" w:hAnsi="TH SarabunPSK" w:cs="TH SarabunPSK"/>
          <w:sz w:val="32"/>
          <w:szCs w:val="32"/>
        </w:rPr>
        <w:t xml:space="preserve"> 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>ในวันเวลาราชการ</w:t>
      </w:r>
    </w:p>
    <w:p w:rsidR="002564CB" w:rsidRPr="002564CB" w:rsidRDefault="002564CB" w:rsidP="00B57B9D">
      <w:pPr>
        <w:rPr>
          <w:rFonts w:ascii="TH SarabunPSK" w:hAnsi="TH SarabunPSK" w:cs="TH SarabunPSK"/>
          <w:sz w:val="32"/>
          <w:szCs w:val="32"/>
        </w:rPr>
      </w:pP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</w:r>
      <w:r w:rsidRPr="002564CB"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 </w:t>
      </w:r>
      <w:r w:rsidR="003E79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7900">
        <w:rPr>
          <w:rFonts w:ascii="TH SarabunPSK" w:hAnsi="TH SarabunPSK" w:cs="TH SarabunPSK" w:hint="cs"/>
          <w:sz w:val="32"/>
          <w:szCs w:val="32"/>
          <w:cs/>
        </w:rPr>
        <w:t>7</w:t>
      </w:r>
      <w:r w:rsidRPr="002564C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DE03AB" w:rsidRPr="002564CB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r w:rsidRPr="002564CB">
        <w:rPr>
          <w:rFonts w:ascii="TH SarabunPSK" w:hAnsi="TH SarabunPSK" w:cs="TH SarabunPSK"/>
          <w:sz w:val="32"/>
          <w:szCs w:val="32"/>
          <w:cs/>
        </w:rPr>
        <w:t xml:space="preserve">   พ.ศ.  255</w:t>
      </w:r>
      <w:r w:rsidR="00DE03AB" w:rsidRPr="002564CB">
        <w:rPr>
          <w:rFonts w:ascii="TH SarabunPSK" w:hAnsi="TH SarabunPSK" w:cs="TH SarabunPSK"/>
          <w:sz w:val="32"/>
          <w:szCs w:val="32"/>
          <w:cs/>
        </w:rPr>
        <w:t>6</w:t>
      </w: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</w:rPr>
      </w:pPr>
    </w:p>
    <w:p w:rsidR="00B57B9D" w:rsidRDefault="00B57B9D" w:rsidP="00B57B9D">
      <w:pPr>
        <w:rPr>
          <w:rFonts w:ascii="TH SarabunPSK" w:hAnsi="TH SarabunPSK" w:cs="TH SarabunPSK"/>
          <w:sz w:val="32"/>
          <w:szCs w:val="32"/>
        </w:rPr>
      </w:pPr>
    </w:p>
    <w:p w:rsidR="002564CB" w:rsidRPr="002564CB" w:rsidRDefault="002564CB" w:rsidP="00B57B9D">
      <w:pPr>
        <w:rPr>
          <w:rFonts w:ascii="TH SarabunPSK" w:hAnsi="TH SarabunPSK" w:cs="TH SarabunPSK"/>
          <w:sz w:val="32"/>
          <w:szCs w:val="32"/>
        </w:rPr>
      </w:pPr>
    </w:p>
    <w:p w:rsidR="00B57B9D" w:rsidRPr="002564CB" w:rsidRDefault="00B57B9D" w:rsidP="00B57B9D">
      <w:pPr>
        <w:rPr>
          <w:rFonts w:ascii="TH SarabunPSK" w:hAnsi="TH SarabunPSK" w:cs="TH SarabunPSK"/>
          <w:sz w:val="32"/>
          <w:szCs w:val="32"/>
          <w:cs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ab/>
      </w:r>
      <w:r w:rsidRPr="002564CB">
        <w:rPr>
          <w:rFonts w:ascii="TH SarabunPSK" w:hAnsi="TH SarabunPSK" w:cs="TH SarabunPSK"/>
          <w:sz w:val="32"/>
          <w:szCs w:val="32"/>
          <w:cs/>
        </w:rPr>
        <w:tab/>
      </w:r>
      <w:r w:rsidRPr="002564CB">
        <w:rPr>
          <w:rFonts w:ascii="TH SarabunPSK" w:hAnsi="TH SarabunPSK" w:cs="TH SarabunPSK"/>
          <w:sz w:val="32"/>
          <w:szCs w:val="32"/>
          <w:cs/>
        </w:rPr>
        <w:tab/>
      </w:r>
      <w:r w:rsidRPr="002564CB">
        <w:rPr>
          <w:rFonts w:ascii="TH SarabunPSK" w:hAnsi="TH SarabunPSK" w:cs="TH SarabunPSK"/>
          <w:sz w:val="32"/>
          <w:szCs w:val="32"/>
          <w:cs/>
        </w:rPr>
        <w:tab/>
      </w:r>
      <w:r w:rsidRPr="002564CB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="00DE03AB" w:rsidRPr="002564CB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DE03AB" w:rsidRPr="002564CB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="00DE03AB" w:rsidRPr="002564CB">
        <w:rPr>
          <w:rFonts w:ascii="TH SarabunPSK" w:hAnsi="TH SarabunPSK" w:cs="TH SarabunPSK"/>
          <w:sz w:val="32"/>
          <w:szCs w:val="32"/>
          <w:cs/>
        </w:rPr>
        <w:t>พันธ์  ขันคำ</w:t>
      </w:r>
      <w:proofErr w:type="spellStart"/>
      <w:r w:rsidR="00DE03AB" w:rsidRPr="002564CB">
        <w:rPr>
          <w:rFonts w:ascii="TH SarabunPSK" w:hAnsi="TH SarabunPSK" w:cs="TH SarabunPSK"/>
          <w:sz w:val="32"/>
          <w:szCs w:val="32"/>
          <w:cs/>
        </w:rPr>
        <w:t>กาศ</w:t>
      </w:r>
      <w:proofErr w:type="spellEnd"/>
      <w:r w:rsidR="00DE03AB" w:rsidRPr="002564CB">
        <w:rPr>
          <w:rFonts w:ascii="TH SarabunPSK" w:hAnsi="TH SarabunPSK" w:cs="TH SarabunPSK"/>
          <w:sz w:val="32"/>
          <w:szCs w:val="32"/>
          <w:cs/>
        </w:rPr>
        <w:t>)</w:t>
      </w:r>
    </w:p>
    <w:p w:rsidR="00B57B9D" w:rsidRPr="002564CB" w:rsidRDefault="00DE03AB" w:rsidP="00B57B9D">
      <w:pPr>
        <w:ind w:left="2880" w:firstLine="720"/>
        <w:rPr>
          <w:rFonts w:ascii="TH SarabunPSK" w:hAnsi="TH SarabunPSK" w:cs="TH SarabunPSK"/>
        </w:rPr>
      </w:pPr>
      <w:r w:rsidRPr="002564C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41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7B9D" w:rsidRPr="002564CB">
        <w:rPr>
          <w:rFonts w:ascii="TH SarabunPSK" w:hAnsi="TH SarabunPSK" w:cs="TH SarabunPSK"/>
          <w:sz w:val="32"/>
          <w:szCs w:val="32"/>
          <w:cs/>
        </w:rPr>
        <w:t xml:space="preserve"> นายกเทศมนตรีตำบลป่าซาง</w:t>
      </w:r>
    </w:p>
    <w:p w:rsidR="00B57B9D" w:rsidRPr="002564CB" w:rsidRDefault="00B57B9D" w:rsidP="00B57B9D">
      <w:pPr>
        <w:rPr>
          <w:rFonts w:ascii="TH SarabunPSK" w:hAnsi="TH SarabunPSK" w:cs="TH SarabunPSK"/>
        </w:rPr>
      </w:pPr>
    </w:p>
    <w:p w:rsidR="00B57B9D" w:rsidRPr="002564CB" w:rsidRDefault="00B57B9D" w:rsidP="00B57B9D">
      <w:pPr>
        <w:rPr>
          <w:rFonts w:ascii="TH SarabunPSK" w:hAnsi="TH SarabunPSK" w:cs="TH SarabunPSK"/>
        </w:rPr>
      </w:pPr>
    </w:p>
    <w:p w:rsidR="00B57B9D" w:rsidRPr="002564CB" w:rsidRDefault="00B57B9D" w:rsidP="00B57B9D">
      <w:pPr>
        <w:rPr>
          <w:rFonts w:ascii="TH SarabunPSK" w:hAnsi="TH SarabunPSK" w:cs="TH SarabunPSK"/>
        </w:rPr>
      </w:pPr>
    </w:p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B57B9D" w:rsidRDefault="00B57B9D" w:rsidP="00B57B9D"/>
    <w:p w:rsidR="004E1C56" w:rsidRDefault="004E1C56"/>
    <w:sectPr w:rsidR="004E1C56" w:rsidSect="004B6737">
      <w:pgSz w:w="11906" w:h="16838" w:code="9"/>
      <w:pgMar w:top="144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6A2A"/>
    <w:multiLevelType w:val="hybridMultilevel"/>
    <w:tmpl w:val="B2C475EC"/>
    <w:lvl w:ilvl="0" w:tplc="F50A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54C2F"/>
    <w:multiLevelType w:val="multilevel"/>
    <w:tmpl w:val="932A4C6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9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57B9D"/>
    <w:rsid w:val="0000771E"/>
    <w:rsid w:val="002564CB"/>
    <w:rsid w:val="00326A0F"/>
    <w:rsid w:val="003E7900"/>
    <w:rsid w:val="004B6737"/>
    <w:rsid w:val="004E1C56"/>
    <w:rsid w:val="00623A8F"/>
    <w:rsid w:val="007F4188"/>
    <w:rsid w:val="00841665"/>
    <w:rsid w:val="00854C4D"/>
    <w:rsid w:val="008B3699"/>
    <w:rsid w:val="00971109"/>
    <w:rsid w:val="009754C5"/>
    <w:rsid w:val="009F01DD"/>
    <w:rsid w:val="00A32CD7"/>
    <w:rsid w:val="00B37A85"/>
    <w:rsid w:val="00B57B9D"/>
    <w:rsid w:val="00BD7A02"/>
    <w:rsid w:val="00C0177A"/>
    <w:rsid w:val="00C130DB"/>
    <w:rsid w:val="00C56EDE"/>
    <w:rsid w:val="00C92AEF"/>
    <w:rsid w:val="00CA13D0"/>
    <w:rsid w:val="00DC4400"/>
    <w:rsid w:val="00DE03AB"/>
    <w:rsid w:val="00E3378A"/>
    <w:rsid w:val="00F2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B57B9D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57B9D"/>
    <w:rPr>
      <w:rFonts w:ascii="Cordia New" w:eastAsia="Cordia New" w:hAnsi="Cordi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4B6737"/>
    <w:pPr>
      <w:ind w:left="720"/>
      <w:contextualSpacing/>
      <w:jc w:val="thaiDistribute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2013-01-16T14:55:00Z</cp:lastPrinted>
  <dcterms:created xsi:type="dcterms:W3CDTF">2013-01-17T19:43:00Z</dcterms:created>
  <dcterms:modified xsi:type="dcterms:W3CDTF">2013-01-17T19:43:00Z</dcterms:modified>
</cp:coreProperties>
</file>